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2B24F4F7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E69E4">
        <w:rPr>
          <w:rFonts w:asciiTheme="majorHAnsi" w:eastAsia="Times New Roman" w:hAnsiTheme="majorHAnsi" w:cs="Arial"/>
          <w:snapToGrid w:val="0"/>
          <w:lang w:eastAsia="pl-PL"/>
        </w:rPr>
        <w:t>7.04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1F0F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PODLEGAJĄCYCH NEGOCJACJOM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2C595A44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>Dostawa  materiałów wodociągowo-kanalizacyjnych: rur i  armatury  do  budowy  sieci  sanitarnych”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1CF383D5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CB8385" w14:textId="7F8142FB" w:rsidR="008560D0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WOD -GAZPOL Ewa  Brzozowska, Nowa Iwiczna  Mleczarska 15B 05-500 Piaseczno</w:t>
            </w:r>
          </w:p>
          <w:p w14:paraId="6B47D9C4" w14:textId="70F95F57" w:rsidR="00B217E3" w:rsidRPr="008E706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560D0" w:rsidRPr="008E7063" w14:paraId="5CA10E3C" w14:textId="77777777" w:rsidTr="008560D0">
        <w:tc>
          <w:tcPr>
            <w:tcW w:w="1242" w:type="pct"/>
          </w:tcPr>
          <w:p w14:paraId="16CC8C22" w14:textId="77777777" w:rsidR="005409B0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</w:p>
          <w:p w14:paraId="6F7BCD48" w14:textId="43BBCD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58" w:type="pct"/>
          </w:tcPr>
          <w:p w14:paraId="23C7F162" w14:textId="77777777" w:rsidR="005409B0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3707A2" w14:textId="0377DF44" w:rsidR="00095D0E" w:rsidRDefault="0087239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</w:t>
            </w:r>
            <w:r w:rsidR="005409B0">
              <w:rPr>
                <w:rFonts w:asciiTheme="majorHAnsi" w:eastAsia="Calibri" w:hAnsiTheme="majorHAnsi" w:cs="Arial"/>
              </w:rPr>
              <w:t xml:space="preserve">USION POLSKA Sp. z o.o. 05-816 Michałowice </w:t>
            </w:r>
            <w:proofErr w:type="spellStart"/>
            <w:r w:rsidR="005409B0">
              <w:rPr>
                <w:rFonts w:asciiTheme="majorHAnsi" w:eastAsia="Calibri" w:hAnsiTheme="majorHAnsi" w:cs="Arial"/>
              </w:rPr>
              <w:t>ul.Bodycha</w:t>
            </w:r>
            <w:proofErr w:type="spellEnd"/>
            <w:r w:rsidR="005409B0">
              <w:rPr>
                <w:rFonts w:asciiTheme="majorHAnsi" w:eastAsia="Calibri" w:hAnsiTheme="majorHAnsi" w:cs="Arial"/>
              </w:rPr>
              <w:t xml:space="preserve"> 97, Reguły</w:t>
            </w:r>
          </w:p>
          <w:p w14:paraId="7B7F45AE" w14:textId="4028A462" w:rsidR="005409B0" w:rsidRPr="008E7063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2"/>
      <w:tr w:rsidR="008560D0" w:rsidRPr="008E7063" w14:paraId="232D6F8B" w14:textId="77777777" w:rsidTr="008560D0">
        <w:tc>
          <w:tcPr>
            <w:tcW w:w="1242" w:type="pct"/>
          </w:tcPr>
          <w:p w14:paraId="29ABEE89" w14:textId="08DBB58B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758" w:type="pct"/>
          </w:tcPr>
          <w:p w14:paraId="43EAD656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3D6876" w14:textId="7EDD751E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E302A7" w14:textId="77777777" w:rsidR="005409B0" w:rsidRPr="0020799D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C1614"/>
    <w:rsid w:val="00AB1FFA"/>
    <w:rsid w:val="00AD543C"/>
    <w:rsid w:val="00B217E3"/>
    <w:rsid w:val="00BD1451"/>
    <w:rsid w:val="00C3227B"/>
    <w:rsid w:val="00D831BB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6</cp:revision>
  <cp:lastPrinted>2021-04-07T11:56:00Z</cp:lastPrinted>
  <dcterms:created xsi:type="dcterms:W3CDTF">2021-04-07T10:09:00Z</dcterms:created>
  <dcterms:modified xsi:type="dcterms:W3CDTF">2021-04-07T11:57:00Z</dcterms:modified>
</cp:coreProperties>
</file>